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  <w:szCs w:val="30"/>
        </w:rPr>
        <w:t>承诺与推荐意见</w:t>
      </w:r>
      <w:bookmarkStart w:id="0" w:name="_GoBack"/>
      <w:bookmarkEnd w:id="0"/>
    </w:p>
    <w:tbl>
      <w:tblPr>
        <w:tblStyle w:val="2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5" w:hRule="atLeast"/>
          <w:jc w:val="center"/>
        </w:trPr>
        <w:tc>
          <w:tcPr>
            <w:tcW w:w="8613" w:type="dxa"/>
          </w:tcPr>
          <w:p>
            <w:pPr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 申报人选承诺</w:t>
            </w:r>
          </w:p>
          <w:p>
            <w:pPr>
              <w:spacing w:line="300" w:lineRule="auto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本人承诺：</w:t>
            </w: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（2）获得辽宁省“兴辽英才计划”资助后，创办企业将在辽宁经营满5年。</w:t>
            </w: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</w:t>
            </w:r>
          </w:p>
          <w:p>
            <w:pPr>
              <w:spacing w:line="300" w:lineRule="auto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4" w:hRule="atLeast"/>
          <w:jc w:val="center"/>
        </w:trPr>
        <w:tc>
          <w:tcPr>
            <w:tcW w:w="8613" w:type="dxa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 所在企业意见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（说明推荐人选对企业发展的作用，推荐材料的真实性，不存在重大法律纠纷等的承诺，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并完成公示无异议，明确是否同意推荐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840" w:firstLineChars="35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企业法定代表人（签章）：                     （公章）</w:t>
            </w:r>
          </w:p>
          <w:p>
            <w:pPr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65A0A"/>
    <w:rsid w:val="3DB20A43"/>
    <w:rsid w:val="4676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2020-06-15T08:47:00Z</dcterms:created>
  <dc:creator>窦丽娜</dc:creator>
  <cp:lastModifiedBy>窦丽娜</cp:lastModifiedBy>
  <dcterms:modified xsi:type="dcterms:W3CDTF">2020-06-15T09:05:21Z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