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CBD" w:rsidRDefault="00134999" w:rsidP="004C2B37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附件2</w:t>
      </w:r>
    </w:p>
    <w:p w:rsidR="0029627A" w:rsidRPr="00090862" w:rsidRDefault="0029627A" w:rsidP="0029627A">
      <w:pPr>
        <w:widowControl/>
        <w:spacing w:after="240"/>
        <w:jc w:val="left"/>
        <w:rPr>
          <w:rFonts w:ascii="仿宋" w:eastAsia="仿宋" w:hAnsi="仿宋"/>
          <w:b/>
          <w:color w:val="FF0000"/>
          <w:sz w:val="24"/>
        </w:rPr>
      </w:pPr>
      <w:r w:rsidRPr="00090862">
        <w:rPr>
          <w:rFonts w:ascii="仿宋" w:eastAsia="仿宋" w:hAnsi="仿宋" w:hint="eastAsia"/>
          <w:b/>
          <w:color w:val="FF0000"/>
          <w:sz w:val="24"/>
        </w:rPr>
        <w:t>填写说明</w:t>
      </w:r>
      <w:bookmarkStart w:id="0" w:name="_GoBack"/>
      <w:bookmarkEnd w:id="0"/>
      <w:r>
        <w:rPr>
          <w:rFonts w:ascii="仿宋" w:eastAsia="仿宋" w:hAnsi="仿宋" w:hint="eastAsia"/>
          <w:b/>
          <w:color w:val="FF0000"/>
          <w:sz w:val="24"/>
        </w:rPr>
        <w:t>：</w:t>
      </w:r>
    </w:p>
    <w:p w:rsidR="006D27AB" w:rsidRDefault="0029627A" w:rsidP="00597680">
      <w:pPr>
        <w:widowControl/>
        <w:spacing w:after="240"/>
        <w:jc w:val="left"/>
        <w:rPr>
          <w:rFonts w:ascii="仿宋" w:eastAsia="仿宋" w:hAnsi="仿宋"/>
          <w:b/>
          <w:color w:val="FF0000"/>
          <w:sz w:val="24"/>
        </w:rPr>
      </w:pPr>
      <w:r>
        <w:rPr>
          <w:rFonts w:ascii="仿宋" w:eastAsia="仿宋" w:hAnsi="仿宋" w:hint="eastAsia"/>
          <w:b/>
          <w:color w:val="FF0000"/>
          <w:sz w:val="24"/>
        </w:rPr>
        <w:t>1.</w:t>
      </w:r>
      <w:r w:rsidR="00597680" w:rsidRPr="00597680">
        <w:rPr>
          <w:rFonts w:ascii="仿宋" w:eastAsia="仿宋" w:hAnsi="仿宋" w:hint="eastAsia"/>
          <w:b/>
          <w:color w:val="FF0000"/>
          <w:sz w:val="24"/>
        </w:rPr>
        <w:t>请按照此提纲填写可行性报告，并复制</w:t>
      </w:r>
      <w:r w:rsidR="00597680">
        <w:rPr>
          <w:rFonts w:ascii="仿宋" w:eastAsia="仿宋" w:hAnsi="仿宋" w:hint="eastAsia"/>
          <w:b/>
          <w:color w:val="FF0000"/>
          <w:sz w:val="24"/>
        </w:rPr>
        <w:t>粘贴</w:t>
      </w:r>
      <w:r w:rsidR="00597680" w:rsidRPr="00597680">
        <w:rPr>
          <w:rFonts w:ascii="仿宋" w:eastAsia="仿宋" w:hAnsi="仿宋" w:hint="eastAsia"/>
          <w:b/>
          <w:color w:val="FF0000"/>
          <w:sz w:val="24"/>
        </w:rPr>
        <w:t>到ARP系统中，替换相关内容</w:t>
      </w:r>
    </w:p>
    <w:p w:rsidR="00090862" w:rsidRPr="00090862" w:rsidRDefault="0029627A" w:rsidP="00090862">
      <w:pPr>
        <w:widowControl/>
        <w:spacing w:after="240"/>
        <w:jc w:val="left"/>
        <w:rPr>
          <w:rFonts w:ascii="仿宋" w:eastAsia="仿宋" w:hAnsi="仿宋"/>
          <w:b/>
          <w:color w:val="FF0000"/>
          <w:sz w:val="24"/>
        </w:rPr>
      </w:pPr>
      <w:r>
        <w:rPr>
          <w:rFonts w:ascii="仿宋" w:eastAsia="仿宋" w:hAnsi="仿宋"/>
          <w:b/>
          <w:color w:val="FF0000"/>
          <w:sz w:val="24"/>
        </w:rPr>
        <w:t>2</w:t>
      </w:r>
      <w:r w:rsidR="00090862" w:rsidRPr="00090862">
        <w:rPr>
          <w:rFonts w:ascii="仿宋" w:eastAsia="仿宋" w:hAnsi="仿宋"/>
          <w:b/>
          <w:color w:val="FF0000"/>
          <w:sz w:val="24"/>
        </w:rPr>
        <w:t>.依托单位和申请人应确保项目各类信息填报的真实准确。</w:t>
      </w:r>
    </w:p>
    <w:p w:rsidR="00090862" w:rsidRPr="00090862" w:rsidRDefault="0029627A" w:rsidP="00090862">
      <w:pPr>
        <w:widowControl/>
        <w:spacing w:after="240"/>
        <w:jc w:val="left"/>
        <w:rPr>
          <w:rFonts w:ascii="仿宋" w:eastAsia="仿宋" w:hAnsi="仿宋"/>
          <w:b/>
          <w:color w:val="FF0000"/>
          <w:sz w:val="24"/>
        </w:rPr>
      </w:pPr>
      <w:r>
        <w:rPr>
          <w:rFonts w:ascii="仿宋" w:eastAsia="仿宋" w:hAnsi="仿宋"/>
          <w:b/>
          <w:color w:val="FF0000"/>
          <w:sz w:val="24"/>
        </w:rPr>
        <w:t>3</w:t>
      </w:r>
      <w:r w:rsidR="00090862" w:rsidRPr="00090862">
        <w:rPr>
          <w:rFonts w:ascii="仿宋" w:eastAsia="仿宋" w:hAnsi="仿宋"/>
          <w:b/>
          <w:color w:val="FF0000"/>
          <w:sz w:val="24"/>
        </w:rPr>
        <w:t>.填报相关内容时应简明扼要、突出重点，避免过于专业、细节性的描述。</w:t>
      </w:r>
    </w:p>
    <w:p w:rsidR="00901AD6" w:rsidRPr="00901AD6" w:rsidRDefault="00901AD6" w:rsidP="00901AD6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bookmarkStart w:id="1" w:name="yjnr"/>
      <w:bookmarkEnd w:id="1"/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中国科学院国际合作局对外合作重点项目</w:t>
      </w:r>
    </w:p>
    <w:p w:rsidR="00901AD6" w:rsidRPr="00901AD6" w:rsidRDefault="00901AD6" w:rsidP="00901AD6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可行性论证报告编写提纲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黑体" w:hAnsi="Times New Roman" w:cs="Times New Roman"/>
          <w:b/>
          <w:bCs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一、可行性报告摘要（限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500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对可行性报告内容进行简要概述。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二、立项背景与意义</w:t>
      </w:r>
    </w:p>
    <w:p w:rsidR="00901AD6" w:rsidRPr="00901AD6" w:rsidRDefault="00597680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 w:hint="eastAsia"/>
          <w:sz w:val="28"/>
          <w:szCs w:val="24"/>
        </w:rPr>
        <w:t>开展合作的背景和意义（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包括：科学意义、经济及社会效益</w:t>
      </w:r>
      <w:r w:rsidR="00D9606A">
        <w:rPr>
          <w:rFonts w:ascii="Times New Roman" w:eastAsia="仿宋_GB2312" w:hAnsi="Times New Roman" w:cs="Times New Roman" w:hint="eastAsia"/>
          <w:sz w:val="28"/>
          <w:szCs w:val="24"/>
        </w:rPr>
        <w:t>，特别是对支撑院重大创新任务、落实高层出访共识、支撑我院国际化发展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等</w:t>
      </w:r>
      <w:r w:rsidR="00D9606A">
        <w:rPr>
          <w:rFonts w:ascii="Times New Roman" w:eastAsia="仿宋_GB2312" w:hAnsi="Times New Roman" w:cs="Times New Roman" w:hint="eastAsia"/>
          <w:sz w:val="28"/>
          <w:szCs w:val="24"/>
        </w:rPr>
        <w:t>方面的重大作用）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三、合作必要性</w:t>
      </w:r>
      <w:r w:rsidR="004C2B37"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和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基础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、合作必要性（开展合作的必要性，各方优势）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、合作基础（前期合作简介、已达成的共识）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四、主要合作内容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="00597680" w:rsidRPr="00597680">
        <w:rPr>
          <w:rFonts w:ascii="Times New Roman" w:eastAsia="仿宋_GB2312" w:hAnsi="Times New Roman" w:cs="Times New Roman" w:hint="eastAsia"/>
          <w:b/>
          <w:sz w:val="28"/>
          <w:szCs w:val="24"/>
        </w:rPr>
        <w:t>简要描述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合作拟解决的具体问题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="00597680" w:rsidRPr="00597680">
        <w:rPr>
          <w:rFonts w:ascii="Times New Roman" w:eastAsia="仿宋_GB2312" w:hAnsi="Times New Roman" w:cs="Times New Roman" w:hint="eastAsia"/>
          <w:b/>
          <w:sz w:val="28"/>
          <w:szCs w:val="24"/>
        </w:rPr>
        <w:t>详细阐述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计划开展的合作活动和研究内容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五、合作目标及预期成果</w:t>
      </w:r>
    </w:p>
    <w:p w:rsidR="00901AD6" w:rsidRPr="00901AD6" w:rsidRDefault="00901AD6" w:rsidP="00901AD6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、合作目标，总体目标和年度目标（包括总体目标以及分年度任务节点和产出内容，包括论文发表、人才培养、重大活动、专利申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lastRenderedPageBreak/>
        <w:t>报等）</w:t>
      </w:r>
    </w:p>
    <w:p w:rsidR="00901AD6" w:rsidRPr="00901AD6" w:rsidRDefault="00901AD6" w:rsidP="00901AD6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、预期成果及产出</w:t>
      </w:r>
      <w:r w:rsidR="00597680">
        <w:rPr>
          <w:rFonts w:ascii="Times New Roman" w:eastAsia="仿宋_GB2312" w:hAnsi="Times New Roman" w:cs="Times New Roman" w:hint="eastAsia"/>
          <w:sz w:val="28"/>
          <w:szCs w:val="24"/>
        </w:rPr>
        <w:t>（包括成果和产出的影响</w:t>
      </w:r>
      <w:r w:rsidR="00D9606A">
        <w:rPr>
          <w:rFonts w:ascii="Times New Roman" w:eastAsia="仿宋_GB2312" w:hAnsi="Times New Roman" w:cs="Times New Roman" w:hint="eastAsia"/>
          <w:sz w:val="28"/>
          <w:szCs w:val="24"/>
        </w:rPr>
        <w:t>，以及</w:t>
      </w:r>
      <w:r w:rsidR="00597680">
        <w:rPr>
          <w:rFonts w:ascii="Times New Roman" w:eastAsia="仿宋_GB2312" w:hAnsi="Times New Roman" w:cs="Times New Roman" w:hint="eastAsia"/>
          <w:sz w:val="28"/>
          <w:szCs w:val="24"/>
        </w:rPr>
        <w:t>对</w:t>
      </w:r>
      <w:r w:rsidR="00D9606A">
        <w:rPr>
          <w:rFonts w:ascii="Times New Roman" w:eastAsia="仿宋_GB2312" w:hAnsi="Times New Roman" w:cs="Times New Roman" w:hint="eastAsia"/>
          <w:sz w:val="28"/>
          <w:szCs w:val="24"/>
        </w:rPr>
        <w:t>“</w:t>
      </w:r>
      <w:r w:rsidR="00D9606A" w:rsidRPr="00D9606A">
        <w:rPr>
          <w:rFonts w:ascii="Times New Roman" w:eastAsia="仿宋_GB2312" w:hAnsi="Times New Roman" w:cs="Times New Roman" w:hint="eastAsia"/>
          <w:sz w:val="28"/>
          <w:szCs w:val="24"/>
        </w:rPr>
        <w:t>立项背景与意义</w:t>
      </w:r>
      <w:r w:rsidR="00D9606A">
        <w:rPr>
          <w:rFonts w:ascii="Times New Roman" w:eastAsia="仿宋_GB2312" w:hAnsi="Times New Roman" w:cs="Times New Roman" w:hint="eastAsia"/>
          <w:sz w:val="28"/>
          <w:szCs w:val="24"/>
        </w:rPr>
        <w:t>”部分描述的重大意义的具体支撑作用和预期效果</w:t>
      </w:r>
      <w:r w:rsidR="00597680">
        <w:rPr>
          <w:rFonts w:ascii="Times New Roman" w:eastAsia="仿宋_GB2312" w:hAnsi="Times New Roman" w:cs="Times New Roman" w:hint="eastAsia"/>
          <w:sz w:val="28"/>
          <w:szCs w:val="24"/>
        </w:rPr>
        <w:t>）</w:t>
      </w:r>
    </w:p>
    <w:p w:rsidR="00901AD6" w:rsidRPr="00901AD6" w:rsidRDefault="00901AD6" w:rsidP="00901AD6">
      <w:pPr>
        <w:spacing w:line="500" w:lineRule="exact"/>
        <w:ind w:firstLineChars="202" w:firstLine="568"/>
        <w:rPr>
          <w:rFonts w:ascii="Times New Roman" w:eastAsia="仿宋_GB2312" w:hAnsi="Times New Roman" w:cs="Times New Roman"/>
          <w:b/>
          <w:color w:val="003366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六、合作方案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、各方机构及主要人员情况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、合作思路和具体方案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3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、各方人员及分工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4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、合作保障机制（沟通、协调、管理及合作机制）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beforeLines="50" w:before="156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七、合作协议或外方合作伙伴的承诺（附复印件）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beforeLines="50" w:before="156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八、本项目或相关项目获部委或我院经费支持情况</w:t>
      </w:r>
    </w:p>
    <w:p w:rsidR="00901AD6" w:rsidRPr="00901AD6" w:rsidRDefault="00901AD6" w:rsidP="00901AD6">
      <w:pPr>
        <w:spacing w:beforeLines="50" w:before="156" w:line="500" w:lineRule="exact"/>
        <w:rPr>
          <w:rFonts w:ascii="Times New Roman" w:eastAsia="宋体" w:hAnsi="Times New Roman" w:cs="Times New Roman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 xml:space="preserve">    </w:t>
      </w:r>
    </w:p>
    <w:p w:rsidR="00901AD6" w:rsidRPr="00901AD6" w:rsidRDefault="00901AD6" w:rsidP="00901AD6">
      <w:pPr>
        <w:spacing w:beforeLines="50" w:before="156" w:line="500" w:lineRule="exact"/>
        <w:rPr>
          <w:rFonts w:ascii="宋体" w:eastAsia="宋体" w:hAnsi="Times New Roman" w:cs="Times New Roman"/>
          <w:sz w:val="28"/>
          <w:szCs w:val="28"/>
        </w:rPr>
      </w:pPr>
    </w:p>
    <w:p w:rsidR="00901AD6" w:rsidRPr="00901AD6" w:rsidRDefault="00901AD6" w:rsidP="00901AD6">
      <w:pPr>
        <w:rPr>
          <w:rFonts w:ascii="Times New Roman" w:eastAsia="宋体" w:hAnsi="Times New Roman" w:cs="Times New Roman"/>
          <w:szCs w:val="24"/>
        </w:rPr>
      </w:pPr>
    </w:p>
    <w:p w:rsidR="00901AD6" w:rsidRPr="00901AD6" w:rsidRDefault="00901AD6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292B3D" w:rsidRPr="001128E5" w:rsidRDefault="00292B3D" w:rsidP="00292B3D">
      <w:pPr>
        <w:pStyle w:val="a3"/>
        <w:spacing w:beforeLines="50" w:before="156" w:afterLines="50" w:after="156" w:line="276" w:lineRule="auto"/>
        <w:ind w:firstLineChars="0" w:firstLine="0"/>
        <w:rPr>
          <w:rFonts w:ascii="仿宋" w:eastAsia="仿宋" w:hAnsi="仿宋"/>
          <w:sz w:val="30"/>
          <w:szCs w:val="30"/>
        </w:rPr>
      </w:pPr>
    </w:p>
    <w:sectPr w:rsidR="00292B3D" w:rsidRPr="0011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2C7" w:rsidRDefault="00BD42C7" w:rsidP="007D44C1">
      <w:r>
        <w:separator/>
      </w:r>
    </w:p>
  </w:endnote>
  <w:endnote w:type="continuationSeparator" w:id="0">
    <w:p w:rsidR="00BD42C7" w:rsidRDefault="00BD42C7" w:rsidP="007D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2C7" w:rsidRDefault="00BD42C7" w:rsidP="007D44C1">
      <w:r>
        <w:separator/>
      </w:r>
    </w:p>
  </w:footnote>
  <w:footnote w:type="continuationSeparator" w:id="0">
    <w:p w:rsidR="00BD42C7" w:rsidRDefault="00BD42C7" w:rsidP="007D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D77B5"/>
    <w:multiLevelType w:val="hybridMultilevel"/>
    <w:tmpl w:val="7DD264A4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C80"/>
    <w:rsid w:val="00007467"/>
    <w:rsid w:val="00015784"/>
    <w:rsid w:val="0005232D"/>
    <w:rsid w:val="000657B1"/>
    <w:rsid w:val="00090862"/>
    <w:rsid w:val="00091558"/>
    <w:rsid w:val="00091F84"/>
    <w:rsid w:val="000D3648"/>
    <w:rsid w:val="000E3056"/>
    <w:rsid w:val="001128E5"/>
    <w:rsid w:val="00131E46"/>
    <w:rsid w:val="00134999"/>
    <w:rsid w:val="00134E37"/>
    <w:rsid w:val="0014351C"/>
    <w:rsid w:val="00164C80"/>
    <w:rsid w:val="00167251"/>
    <w:rsid w:val="001A0E0A"/>
    <w:rsid w:val="001E09CE"/>
    <w:rsid w:val="002347D4"/>
    <w:rsid w:val="00282FF5"/>
    <w:rsid w:val="00292B3D"/>
    <w:rsid w:val="0029627A"/>
    <w:rsid w:val="002B2758"/>
    <w:rsid w:val="002E0739"/>
    <w:rsid w:val="002E2633"/>
    <w:rsid w:val="00311C39"/>
    <w:rsid w:val="003125A3"/>
    <w:rsid w:val="00336868"/>
    <w:rsid w:val="00353647"/>
    <w:rsid w:val="00355542"/>
    <w:rsid w:val="003C06CC"/>
    <w:rsid w:val="003D12E9"/>
    <w:rsid w:val="003F0968"/>
    <w:rsid w:val="003F7E10"/>
    <w:rsid w:val="004105E2"/>
    <w:rsid w:val="00412166"/>
    <w:rsid w:val="00426510"/>
    <w:rsid w:val="004B22F8"/>
    <w:rsid w:val="004C2B37"/>
    <w:rsid w:val="004F31FE"/>
    <w:rsid w:val="004F35B0"/>
    <w:rsid w:val="004F49F5"/>
    <w:rsid w:val="0050572F"/>
    <w:rsid w:val="00515E7D"/>
    <w:rsid w:val="0052424F"/>
    <w:rsid w:val="00524360"/>
    <w:rsid w:val="005274C9"/>
    <w:rsid w:val="00597680"/>
    <w:rsid w:val="005B4B1A"/>
    <w:rsid w:val="005E610F"/>
    <w:rsid w:val="00684A94"/>
    <w:rsid w:val="00692307"/>
    <w:rsid w:val="0069601B"/>
    <w:rsid w:val="006D27AB"/>
    <w:rsid w:val="006D4A45"/>
    <w:rsid w:val="006E301F"/>
    <w:rsid w:val="0070253B"/>
    <w:rsid w:val="00747B80"/>
    <w:rsid w:val="00775043"/>
    <w:rsid w:val="007C4B8E"/>
    <w:rsid w:val="007D44C1"/>
    <w:rsid w:val="007F3C65"/>
    <w:rsid w:val="007F5976"/>
    <w:rsid w:val="00815A46"/>
    <w:rsid w:val="008612B7"/>
    <w:rsid w:val="0087163B"/>
    <w:rsid w:val="008D1988"/>
    <w:rsid w:val="008D56B4"/>
    <w:rsid w:val="008E440F"/>
    <w:rsid w:val="00901AD6"/>
    <w:rsid w:val="00902A0B"/>
    <w:rsid w:val="009200EF"/>
    <w:rsid w:val="00927C13"/>
    <w:rsid w:val="00956512"/>
    <w:rsid w:val="009721E0"/>
    <w:rsid w:val="009946AF"/>
    <w:rsid w:val="009A3757"/>
    <w:rsid w:val="009B0DB3"/>
    <w:rsid w:val="009E50E6"/>
    <w:rsid w:val="009E678F"/>
    <w:rsid w:val="00A85411"/>
    <w:rsid w:val="00AA3656"/>
    <w:rsid w:val="00AB6224"/>
    <w:rsid w:val="00B0339B"/>
    <w:rsid w:val="00B47D1B"/>
    <w:rsid w:val="00B5366E"/>
    <w:rsid w:val="00B659C1"/>
    <w:rsid w:val="00B72E6A"/>
    <w:rsid w:val="00BB07AD"/>
    <w:rsid w:val="00BD42C7"/>
    <w:rsid w:val="00BF4B6F"/>
    <w:rsid w:val="00BF75D2"/>
    <w:rsid w:val="00C83D26"/>
    <w:rsid w:val="00C87F11"/>
    <w:rsid w:val="00CA1C64"/>
    <w:rsid w:val="00CC1025"/>
    <w:rsid w:val="00CD78E0"/>
    <w:rsid w:val="00D2614D"/>
    <w:rsid w:val="00D343E6"/>
    <w:rsid w:val="00D44C9C"/>
    <w:rsid w:val="00D737B0"/>
    <w:rsid w:val="00D932E6"/>
    <w:rsid w:val="00D93C18"/>
    <w:rsid w:val="00D9606A"/>
    <w:rsid w:val="00DB3DCC"/>
    <w:rsid w:val="00E06A77"/>
    <w:rsid w:val="00E14A79"/>
    <w:rsid w:val="00E41C30"/>
    <w:rsid w:val="00E43FF4"/>
    <w:rsid w:val="00E51C53"/>
    <w:rsid w:val="00E53083"/>
    <w:rsid w:val="00E768C1"/>
    <w:rsid w:val="00E94601"/>
    <w:rsid w:val="00ED7661"/>
    <w:rsid w:val="00EE0D33"/>
    <w:rsid w:val="00F03E9F"/>
    <w:rsid w:val="00F102B0"/>
    <w:rsid w:val="00F11CBD"/>
    <w:rsid w:val="00F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8E07D"/>
  <w15:docId w15:val="{D2FCD23C-D976-4545-A838-3FCE4ECA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44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44C1"/>
    <w:rPr>
      <w:sz w:val="18"/>
      <w:szCs w:val="18"/>
    </w:rPr>
  </w:style>
  <w:style w:type="table" w:styleId="a8">
    <w:name w:val="Table Grid"/>
    <w:basedOn w:val="a1"/>
    <w:uiPriority w:val="39"/>
    <w:rsid w:val="0011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70253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0253B"/>
  </w:style>
  <w:style w:type="paragraph" w:styleId="ab">
    <w:name w:val="Balloon Text"/>
    <w:basedOn w:val="a"/>
    <w:link w:val="ac"/>
    <w:uiPriority w:val="99"/>
    <w:semiHidden/>
    <w:unhideWhenUsed/>
    <w:rsid w:val="009946A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94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Ningning Zhang</dc:creator>
  <cp:lastModifiedBy>Ningning Zhang</cp:lastModifiedBy>
  <cp:revision>11</cp:revision>
  <cp:lastPrinted>2017-03-06T07:55:00Z</cp:lastPrinted>
  <dcterms:created xsi:type="dcterms:W3CDTF">2017-02-23T06:13:00Z</dcterms:created>
  <dcterms:modified xsi:type="dcterms:W3CDTF">2019-01-31T07:22:00Z</dcterms:modified>
</cp:coreProperties>
</file>